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921" w:rsidRPr="00CA7921" w:rsidRDefault="00CA7921" w:rsidP="00CA7921">
      <w:pPr>
        <w:rPr>
          <w:sz w:val="28"/>
          <w:szCs w:val="28"/>
        </w:rPr>
      </w:pPr>
      <w:r w:rsidRPr="00CA7921">
        <w:rPr>
          <w:sz w:val="28"/>
          <w:szCs w:val="28"/>
        </w:rPr>
        <w:t>Психологический настрой хореографического коллектива перед концертными выступлениями.</w:t>
      </w:r>
    </w:p>
    <w:p w:rsidR="00CA7921" w:rsidRPr="00CA7921" w:rsidRDefault="00CA7921" w:rsidP="00CA7921">
      <w:pPr>
        <w:rPr>
          <w:sz w:val="28"/>
          <w:szCs w:val="28"/>
        </w:rPr>
      </w:pPr>
    </w:p>
    <w:p w:rsidR="00CA7921" w:rsidRPr="00CA7921" w:rsidRDefault="00CA7921" w:rsidP="00CA7921">
      <w:pPr>
        <w:rPr>
          <w:sz w:val="28"/>
          <w:szCs w:val="28"/>
        </w:rPr>
      </w:pPr>
      <w:r w:rsidRPr="00CA7921">
        <w:rPr>
          <w:sz w:val="28"/>
          <w:szCs w:val="28"/>
        </w:rPr>
        <w:t>Хореография – особый мир творческой деятельности. И жизнь хореографического коллектива не может быть зациклена только на постоянных репетициях и выступлениях.</w:t>
      </w:r>
      <w:r w:rsidRPr="00CA7921">
        <w:rPr>
          <w:sz w:val="28"/>
          <w:szCs w:val="28"/>
        </w:rPr>
        <w:t xml:space="preserve"> </w:t>
      </w:r>
      <w:r w:rsidRPr="00CA7921">
        <w:rPr>
          <w:sz w:val="28"/>
          <w:szCs w:val="28"/>
        </w:rPr>
        <w:t>Немаловажной частью является психологическая подготовка и эмоциональный настрой на грядущее выступление. В череде школьных будней и занятий по хореографии дети изрядно устают не только физически, но и морально. Это может плохо повлиять на настроение ребенка, а значит испортить психологический климат всего коллектива.</w:t>
      </w:r>
      <w:r w:rsidRPr="00CA7921">
        <w:rPr>
          <w:sz w:val="28"/>
          <w:szCs w:val="28"/>
        </w:rPr>
        <w:t xml:space="preserve"> З</w:t>
      </w:r>
      <w:r w:rsidRPr="00CA7921">
        <w:rPr>
          <w:sz w:val="28"/>
          <w:szCs w:val="28"/>
        </w:rPr>
        <w:t>ритель в зале всегда чувствует и перенимает энергетику артистов</w:t>
      </w:r>
      <w:r w:rsidRPr="00CA7921">
        <w:rPr>
          <w:sz w:val="28"/>
          <w:szCs w:val="28"/>
        </w:rPr>
        <w:t xml:space="preserve">. </w:t>
      </w:r>
      <w:r w:rsidRPr="00CA7921">
        <w:rPr>
          <w:sz w:val="28"/>
          <w:szCs w:val="28"/>
        </w:rPr>
        <w:t>Обязательно старайтесь записывать на видео все выступления вашего коллектива.</w:t>
      </w:r>
      <w:r w:rsidRPr="00CA7921">
        <w:rPr>
          <w:sz w:val="28"/>
          <w:szCs w:val="28"/>
        </w:rPr>
        <w:t xml:space="preserve"> </w:t>
      </w:r>
      <w:r w:rsidRPr="00CA7921">
        <w:rPr>
          <w:sz w:val="28"/>
          <w:szCs w:val="28"/>
        </w:rPr>
        <w:t>Это дает возможность делать так называемый “разбор полетов” после концертов. Собраться в непринужденной, свободной атмосфере и обсудить прошедшее мероприятие простая и такая важная вещь. На видео видно все, кто и где вступил раньше, чем надо или наоборот, опоздал и не вовремя сделал какой-либо элемент</w:t>
      </w:r>
      <w:r w:rsidRPr="00CA7921">
        <w:rPr>
          <w:sz w:val="28"/>
          <w:szCs w:val="28"/>
        </w:rPr>
        <w:t xml:space="preserve">. </w:t>
      </w:r>
      <w:r w:rsidRPr="00CA7921">
        <w:rPr>
          <w:sz w:val="28"/>
          <w:szCs w:val="28"/>
        </w:rPr>
        <w:t>Важно увидеть ошибку, показать ее ребенку, объяснить суть момента и получить обратную связь от учащегося.</w:t>
      </w:r>
      <w:r w:rsidRPr="00CA7921">
        <w:rPr>
          <w:sz w:val="28"/>
          <w:szCs w:val="28"/>
        </w:rPr>
        <w:t xml:space="preserve"> </w:t>
      </w:r>
      <w:r w:rsidRPr="00CA7921">
        <w:rPr>
          <w:sz w:val="28"/>
          <w:szCs w:val="28"/>
        </w:rPr>
        <w:t xml:space="preserve">Он сам должен быть вовлеченным в этот диалог и быть заинтересованным в том, чтобы в следующий раз такого не случилось. Старайтесь чаще общаться со своими учащимися не только по делу на занятиях, но и просто тепло и как-бы </w:t>
      </w:r>
      <w:proofErr w:type="spellStart"/>
      <w:r w:rsidRPr="00CA7921">
        <w:rPr>
          <w:sz w:val="28"/>
          <w:szCs w:val="28"/>
        </w:rPr>
        <w:t>по-</w:t>
      </w:r>
      <w:proofErr w:type="gramStart"/>
      <w:r w:rsidRPr="00CA7921">
        <w:rPr>
          <w:sz w:val="28"/>
          <w:szCs w:val="28"/>
        </w:rPr>
        <w:t>дружески.Узнавайте</w:t>
      </w:r>
      <w:proofErr w:type="spellEnd"/>
      <w:proofErr w:type="gramEnd"/>
      <w:r w:rsidRPr="00CA7921">
        <w:rPr>
          <w:sz w:val="28"/>
          <w:szCs w:val="28"/>
        </w:rPr>
        <w:t xml:space="preserve"> их настроение сегодня и вчера, интересуйтесь успехами в школе и будьте в курсе того, как ваши дети общаются между собой в коллективе. Но не нужно быть слишком настойчивой и навязываться откровенно. Зная заранее что тревожит ребенка, можно также заранее вывести его на нужную внутреннюю волну и решить проблему, пока она не сказалась на выступлении или на жизни внутри </w:t>
      </w:r>
      <w:proofErr w:type="spellStart"/>
      <w:proofErr w:type="gramStart"/>
      <w:r w:rsidRPr="00CA7921">
        <w:rPr>
          <w:sz w:val="28"/>
          <w:szCs w:val="28"/>
        </w:rPr>
        <w:t>коллектива.Если</w:t>
      </w:r>
      <w:proofErr w:type="spellEnd"/>
      <w:proofErr w:type="gramEnd"/>
      <w:r w:rsidRPr="00CA7921">
        <w:rPr>
          <w:sz w:val="28"/>
          <w:szCs w:val="28"/>
        </w:rPr>
        <w:t xml:space="preserve"> применять </w:t>
      </w:r>
      <w:r w:rsidRPr="00CA7921">
        <w:rPr>
          <w:sz w:val="28"/>
          <w:szCs w:val="28"/>
        </w:rPr>
        <w:t>эти</w:t>
      </w:r>
      <w:r w:rsidRPr="00CA7921">
        <w:rPr>
          <w:sz w:val="28"/>
          <w:szCs w:val="28"/>
        </w:rPr>
        <w:t xml:space="preserve"> советы,  дети будут довольны собой и своей творческой деятельностью, срывая при этом бурные аплодисменты зрителя!</w:t>
      </w:r>
      <w:r w:rsidRPr="00CA7921">
        <w:rPr>
          <w:sz w:val="28"/>
          <w:szCs w:val="28"/>
        </w:rPr>
        <w:t xml:space="preserve">      </w:t>
      </w:r>
    </w:p>
    <w:p w:rsidR="000D6B7C" w:rsidRPr="00CA7921" w:rsidRDefault="00CA7921" w:rsidP="00CA7921">
      <w:pPr>
        <w:rPr>
          <w:sz w:val="28"/>
          <w:szCs w:val="28"/>
        </w:rPr>
      </w:pPr>
      <w:r w:rsidRPr="00CA7921">
        <w:rPr>
          <w:sz w:val="28"/>
          <w:szCs w:val="28"/>
        </w:rPr>
        <w:t>Филатова Е.В.</w:t>
      </w:r>
    </w:p>
    <w:sectPr w:rsidR="000D6B7C" w:rsidRPr="00CA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21"/>
    <w:rsid w:val="000D6B7C"/>
    <w:rsid w:val="00C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3E1D"/>
  <w15:chartTrackingRefBased/>
  <w15:docId w15:val="{4E8DD0E5-45FC-43A7-A388-F42AA7A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()()()()()</dc:creator>
  <cp:keywords/>
  <dc:description/>
  <cp:lastModifiedBy>()()()()()</cp:lastModifiedBy>
  <cp:revision>2</cp:revision>
  <dcterms:created xsi:type="dcterms:W3CDTF">2023-01-24T08:02:00Z</dcterms:created>
  <dcterms:modified xsi:type="dcterms:W3CDTF">2023-01-24T08:08:00Z</dcterms:modified>
</cp:coreProperties>
</file>